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5102AF39" w14:textId="77777777" w:rsidR="002E2B62" w:rsidRDefault="002E2B62" w:rsidP="00D75E7D">
      <w:pPr>
        <w:shd w:val="clear" w:color="auto" w:fill="FFFFFF"/>
        <w:tabs>
          <w:tab w:val="left" w:leader="underscore" w:pos="5390"/>
        </w:tabs>
        <w:jc w:val="center"/>
        <w:rPr>
          <w:b/>
          <w:bCs/>
          <w:szCs w:val="24"/>
        </w:rPr>
      </w:pPr>
    </w:p>
    <w:p w14:paraId="3692D289" w14:textId="242ADA95" w:rsidR="00EA1740"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8C6F9F0" w14:textId="77777777" w:rsidR="00857F56" w:rsidRPr="0085349B" w:rsidRDefault="00857F56" w:rsidP="00857F56">
      <w:pPr>
        <w:shd w:val="clear" w:color="auto" w:fill="FFFFFF"/>
        <w:tabs>
          <w:tab w:val="left" w:leader="underscore" w:pos="5390"/>
        </w:tabs>
        <w:spacing w:before="120"/>
        <w:jc w:val="center"/>
        <w:rPr>
          <w:bCs/>
          <w:szCs w:val="24"/>
          <w:u w:val="single"/>
        </w:rPr>
      </w:pPr>
      <w:r w:rsidRPr="00FE42DE">
        <w:rPr>
          <w:b/>
          <w:szCs w:val="24"/>
        </w:rPr>
        <w:t>№</w:t>
      </w:r>
      <w:r>
        <w:rPr>
          <w:b/>
          <w:szCs w:val="24"/>
        </w:rPr>
        <w:t> 01-29/23</w:t>
      </w:r>
    </w:p>
    <w:p w14:paraId="40CC70AC" w14:textId="77777777" w:rsidR="00857F56" w:rsidRDefault="00857F56" w:rsidP="00D75E7D">
      <w:pPr>
        <w:shd w:val="clear" w:color="auto" w:fill="FFFFFF"/>
        <w:tabs>
          <w:tab w:val="left" w:leader="underscore" w:pos="5390"/>
        </w:tabs>
        <w:jc w:val="center"/>
        <w:rPr>
          <w:b/>
          <w:bCs/>
          <w:szCs w:val="24"/>
        </w:rPr>
      </w:pPr>
    </w:p>
    <w:p w14:paraId="150C5B32" w14:textId="760F0649" w:rsidR="00857F56" w:rsidRPr="00007456" w:rsidRDefault="00857F56" w:rsidP="00D75E7D">
      <w:pPr>
        <w:shd w:val="clear" w:color="auto" w:fill="FFFFFF"/>
        <w:tabs>
          <w:tab w:val="left" w:leader="underscore" w:pos="5390"/>
        </w:tabs>
        <w:jc w:val="center"/>
        <w:rPr>
          <w:b/>
          <w:bCs/>
          <w:szCs w:val="24"/>
        </w:rPr>
      </w:pPr>
      <w:r w:rsidRPr="00857F56">
        <w:rPr>
          <w:b/>
          <w:bCs/>
          <w:szCs w:val="24"/>
        </w:rPr>
        <w:t>(Копия подготовлена для размещения в информационной системе в сфере закупок)</w:t>
      </w:r>
    </w:p>
    <w:p w14:paraId="063A3E7D" w14:textId="00041A8D" w:rsidR="006B726E" w:rsidRPr="00B8322E" w:rsidRDefault="003C44F3" w:rsidP="00BB170C">
      <w:pPr>
        <w:pStyle w:val="ac"/>
        <w:ind w:left="0" w:firstLine="567"/>
        <w:jc w:val="both"/>
        <w:rPr>
          <w:szCs w:val="24"/>
        </w:rPr>
      </w:pPr>
      <w:r>
        <w:rPr>
          <w:color w:val="000000" w:themeColor="text1"/>
        </w:rPr>
        <w:t>30</w:t>
      </w:r>
      <w:r w:rsidR="00CD5578">
        <w:rPr>
          <w:color w:val="000000" w:themeColor="text1"/>
        </w:rPr>
        <w:t xml:space="preserve"> </w:t>
      </w:r>
      <w:r>
        <w:rPr>
          <w:color w:val="000000" w:themeColor="text1"/>
        </w:rPr>
        <w:t>июля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1B8396A" w14:textId="5057CB65" w:rsidR="000C7D93" w:rsidRDefault="006B0147" w:rsidP="000C7D93">
      <w:pPr>
        <w:shd w:val="clear" w:color="auto" w:fill="FFFFFF"/>
        <w:tabs>
          <w:tab w:val="left" w:pos="5580"/>
          <w:tab w:val="left" w:pos="9638"/>
        </w:tabs>
        <w:ind w:firstLine="567"/>
        <w:jc w:val="both"/>
        <w:rPr>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bookmarkStart w:id="0" w:name="_Hlk144798767"/>
      <w:r w:rsidR="003C44F3">
        <w:t>МГУП «Тирастеплоэнерго»</w:t>
      </w:r>
      <w:r w:rsidR="00363C5F">
        <w:t>.</w:t>
      </w:r>
    </w:p>
    <w:p w14:paraId="6E65FEE4" w14:textId="1AB27D31" w:rsidR="006B74E3" w:rsidRPr="005A3AE5" w:rsidRDefault="002E2B62" w:rsidP="006B74E3">
      <w:pPr>
        <w:widowControl w:val="0"/>
        <w:shd w:val="clear" w:color="auto" w:fill="FFFFFF"/>
        <w:ind w:firstLine="567"/>
        <w:jc w:val="both"/>
        <w:rPr>
          <w:bCs/>
        </w:rPr>
      </w:pPr>
      <w:r w:rsidRPr="00BC4582">
        <w:rPr>
          <w:b/>
        </w:rPr>
        <w:t>Адрес</w:t>
      </w:r>
      <w:r w:rsidRPr="00A13CF7">
        <w:rPr>
          <w:b/>
        </w:rPr>
        <w:t xml:space="preserve">: </w:t>
      </w:r>
      <w:r w:rsidR="006B74E3" w:rsidRPr="005A3AE5">
        <w:rPr>
          <w:bCs/>
          <w:color w:val="000000"/>
        </w:rPr>
        <w:t xml:space="preserve">г. Тирасполь, </w:t>
      </w:r>
      <w:r w:rsidR="006B74E3" w:rsidRPr="005A3AE5">
        <w:rPr>
          <w:bCs/>
          <w:shd w:val="clear" w:color="auto" w:fill="FFFFFF"/>
        </w:rPr>
        <w:t>ул.</w:t>
      </w:r>
      <w:r w:rsidR="006B74E3">
        <w:rPr>
          <w:bCs/>
          <w:shd w:val="clear" w:color="auto" w:fill="FFFFFF"/>
        </w:rPr>
        <w:t xml:space="preserve"> Шутова, д. 3.</w:t>
      </w:r>
    </w:p>
    <w:p w14:paraId="2ACB472E" w14:textId="36A608F5" w:rsidR="002E2B62" w:rsidRPr="00BC4582" w:rsidRDefault="002E2B62" w:rsidP="002E2B62">
      <w:pPr>
        <w:widowControl w:val="0"/>
        <w:shd w:val="clear" w:color="auto" w:fill="FFFFFF"/>
        <w:ind w:firstLine="567"/>
        <w:jc w:val="both"/>
      </w:pPr>
      <w:r w:rsidRPr="00BC4582">
        <w:rPr>
          <w:b/>
        </w:rPr>
        <w:t>Телефон:</w:t>
      </w:r>
      <w:r w:rsidR="000C7D93" w:rsidRPr="000C7D93">
        <w:t xml:space="preserve"> </w:t>
      </w:r>
      <w:r w:rsidR="006B74E3">
        <w:t xml:space="preserve">0 </w:t>
      </w:r>
      <w:r w:rsidR="006B74E3" w:rsidRPr="0049483D">
        <w:t>(</w:t>
      </w:r>
      <w:r w:rsidR="006B74E3">
        <w:t>533) 9-31-24.</w:t>
      </w:r>
    </w:p>
    <w:bookmarkEnd w:id="0"/>
    <w:p w14:paraId="2A116DC6" w14:textId="77777777" w:rsidR="00A13CF7" w:rsidRDefault="00A13CF7" w:rsidP="002E2B62">
      <w:pPr>
        <w:shd w:val="clear" w:color="auto" w:fill="FFFFFF"/>
        <w:tabs>
          <w:tab w:val="left" w:pos="5580"/>
          <w:tab w:val="left" w:pos="9638"/>
        </w:tabs>
        <w:ind w:firstLine="567"/>
        <w:jc w:val="both"/>
        <w:rPr>
          <w:b/>
          <w:szCs w:val="24"/>
        </w:rPr>
      </w:pPr>
    </w:p>
    <w:p w14:paraId="7CBB07AA" w14:textId="142DCAB9" w:rsidR="007F48AD" w:rsidRPr="002E2B62" w:rsidRDefault="007F48AD" w:rsidP="006B74E3">
      <w:pPr>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w:t>
      </w:r>
      <w:r w:rsidR="006B74E3" w:rsidRPr="000631F9">
        <w:rPr>
          <w:color w:val="000000"/>
        </w:rPr>
        <w:t>в отношении</w:t>
      </w:r>
      <w:r w:rsidR="006B74E3">
        <w:rPr>
          <w:color w:val="000000"/>
        </w:rPr>
        <w:t xml:space="preserve"> </w:t>
      </w:r>
      <w:r w:rsidR="006B74E3" w:rsidRPr="007F26B1">
        <w:rPr>
          <w:color w:val="000000"/>
        </w:rPr>
        <w:t>М</w:t>
      </w:r>
      <w:r w:rsidR="006B74E3">
        <w:rPr>
          <w:color w:val="000000"/>
        </w:rPr>
        <w:t>Г</w:t>
      </w:r>
      <w:r w:rsidR="006B74E3" w:rsidRPr="007F26B1">
        <w:rPr>
          <w:color w:val="000000"/>
        </w:rPr>
        <w:t>УП «</w:t>
      </w:r>
      <w:r w:rsidR="006B74E3">
        <w:rPr>
          <w:color w:val="000000"/>
        </w:rPr>
        <w:t>Тирастеплоэнерго</w:t>
      </w:r>
      <w:r w:rsidR="006B74E3" w:rsidRPr="007F26B1">
        <w:rPr>
          <w:color w:val="000000"/>
        </w:rPr>
        <w:t>»</w:t>
      </w:r>
      <w:r w:rsidR="006B74E3">
        <w:rPr>
          <w:rFonts w:eastAsiaTheme="minorEastAsia"/>
          <w:color w:val="000000"/>
        </w:rPr>
        <w:t xml:space="preserve">, комиссии по осуществлению закупок МГУП «Тирастеплоэнерго» и ее членов,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6B74E3">
        <w:rPr>
          <w:szCs w:val="24"/>
        </w:rPr>
        <w:t>29</w:t>
      </w:r>
      <w:r w:rsidR="002E2B62">
        <w:rPr>
          <w:color w:val="000000" w:themeColor="text1"/>
        </w:rPr>
        <w:t xml:space="preserve"> </w:t>
      </w:r>
      <w:r w:rsidR="006B74E3">
        <w:rPr>
          <w:color w:val="000000" w:themeColor="text1"/>
        </w:rPr>
        <w:t>июля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6B74E3">
        <w:rPr>
          <w:bCs/>
          <w:szCs w:val="24"/>
        </w:rPr>
        <w:t>62</w:t>
      </w:r>
      <w:r w:rsidR="00C71FFF" w:rsidRPr="00CE04C9">
        <w:rPr>
          <w:bCs/>
          <w:szCs w:val="24"/>
        </w:rPr>
        <w:t>.</w:t>
      </w:r>
    </w:p>
    <w:p w14:paraId="34A185F6" w14:textId="77777777" w:rsidR="00A13CF7" w:rsidRDefault="00A13CF7" w:rsidP="000B59E4">
      <w:pPr>
        <w:pStyle w:val="ac"/>
        <w:shd w:val="clear" w:color="auto" w:fill="FFFFFF"/>
        <w:tabs>
          <w:tab w:val="left" w:pos="5580"/>
          <w:tab w:val="left" w:pos="9638"/>
        </w:tabs>
        <w:ind w:left="0" w:firstLine="567"/>
        <w:jc w:val="both"/>
        <w:rPr>
          <w:b/>
          <w:bCs/>
          <w:szCs w:val="24"/>
        </w:rPr>
      </w:pPr>
    </w:p>
    <w:p w14:paraId="2E21F2FB" w14:textId="1B5F5DE3"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04E82967" w14:textId="77777777" w:rsidR="00A13CF7" w:rsidRDefault="00A13CF7" w:rsidP="000B59E4">
      <w:pPr>
        <w:widowControl w:val="0"/>
        <w:ind w:firstLine="567"/>
        <w:jc w:val="both"/>
        <w:rPr>
          <w:b/>
          <w:szCs w:val="24"/>
        </w:rPr>
      </w:pPr>
    </w:p>
    <w:p w14:paraId="4BF27688" w14:textId="77777777" w:rsidR="006B74E3" w:rsidRDefault="006B74E3" w:rsidP="006B74E3">
      <w:pPr>
        <w:widowControl w:val="0"/>
        <w:ind w:firstLine="567"/>
        <w:jc w:val="both"/>
        <w:rPr>
          <w:rFonts w:eastAsia="Calibri"/>
        </w:rPr>
      </w:pPr>
      <w:r w:rsidRPr="00A65390">
        <w:t>МГУП «Тирастеплоэнерго» нарушены требования, установленные статьями 15-</w:t>
      </w:r>
      <w:r>
        <w:t>17</w:t>
      </w:r>
      <w:r w:rsidRPr="00A65390">
        <w:t xml:space="preserve">, </w:t>
      </w:r>
      <w:r>
        <w:t>23, 25, 36, 38-39</w:t>
      </w:r>
      <w:r w:rsidRPr="00A65390">
        <w:t xml:space="preserve"> Закона Приднестровской Молдавской Республики от 26 ноября 2018 года № 318-З-VI «О закупках в Приднестровской Молдавской Республике» (САЗ 18-48), </w:t>
      </w:r>
      <w:r w:rsidRPr="00A65390">
        <w:rPr>
          <w:color w:val="000000" w:themeColor="text1"/>
        </w:rPr>
        <w:t xml:space="preserve">Постановлений Правительства Приднестровской Молдавской Республики </w:t>
      </w:r>
      <w:r w:rsidRPr="00A65390">
        <w:t xml:space="preserve"> </w:t>
      </w:r>
      <w:r>
        <w:t xml:space="preserve">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 </w:t>
      </w:r>
      <w:r w:rsidRPr="00A65390">
        <w:t>от 26 декабря 2019 года № 452</w:t>
      </w:r>
      <w:r>
        <w:rPr>
          <w:color w:val="000000" w:themeColor="text1"/>
        </w:rPr>
        <w:t xml:space="preserve"> </w:t>
      </w:r>
      <w:r w:rsidRPr="00A65390">
        <w:t>«Об утверждении Методики формирования лотов для осуществления закупок путем проведения аукциона»</w:t>
      </w:r>
      <w:r>
        <w:t xml:space="preserve"> </w:t>
      </w:r>
      <w:r>
        <w:rPr>
          <w:color w:val="000000" w:themeColor="text1"/>
        </w:rPr>
        <w:t>(САЗ 20-1),</w:t>
      </w:r>
      <w:r w:rsidRPr="00826017">
        <w:rPr>
          <w:rFonts w:eastAsia="Calibri"/>
        </w:rPr>
        <w:t xml:space="preserve"> </w:t>
      </w:r>
      <w:r w:rsidRPr="00D25DFC">
        <w:rPr>
          <w:rFonts w:eastAsia="Calibri"/>
        </w:rPr>
        <w:t>Приказ</w:t>
      </w:r>
      <w:r>
        <w:rPr>
          <w:rFonts w:eastAsia="Calibri"/>
        </w:rPr>
        <w:t>а</w:t>
      </w:r>
      <w:r w:rsidRPr="00D25DFC">
        <w:rPr>
          <w:rFonts w:eastAsia="Calibri"/>
        </w:rPr>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DD214E">
        <w:rPr>
          <w:color w:val="000000" w:themeColor="text1"/>
        </w:rPr>
        <w:t xml:space="preserve"> </w:t>
      </w:r>
      <w:r>
        <w:rPr>
          <w:color w:val="000000" w:themeColor="text1"/>
        </w:rPr>
        <w:t>(САЗ 20-1)</w:t>
      </w:r>
      <w:r>
        <w:rPr>
          <w:rFonts w:eastAsia="Calibri"/>
        </w:rPr>
        <w:t>.</w:t>
      </w:r>
    </w:p>
    <w:p w14:paraId="2FBA2B3B" w14:textId="77777777" w:rsidR="006B74E3" w:rsidRDefault="006B74E3" w:rsidP="006B74E3">
      <w:pPr>
        <w:widowControl w:val="0"/>
        <w:ind w:firstLine="567"/>
        <w:jc w:val="both"/>
        <w:rPr>
          <w:rFonts w:eastAsia="Calibri"/>
        </w:rPr>
      </w:pPr>
      <w:r>
        <w:rPr>
          <w:rFonts w:eastAsia="Calibri"/>
        </w:rPr>
        <w:t xml:space="preserve">Комиссией по закупкам нарушены требования статьи 39 </w:t>
      </w:r>
      <w:r w:rsidRPr="00A65390">
        <w:t xml:space="preserve">Закона Приднестровской Молдавской Республики от 26 ноября 2018 года № 318-З-VI «О закупках в Приднестровской Молдавской Республике» (САЗ 18-48), </w:t>
      </w:r>
      <w:r w:rsidRPr="00A65390">
        <w:rPr>
          <w:color w:val="000000" w:themeColor="text1"/>
        </w:rPr>
        <w:t xml:space="preserve">Постановлений Правительства Приднестровской Молдавской Республики </w:t>
      </w:r>
      <w:r w:rsidRPr="00A65390">
        <w:t xml:space="preserve"> </w:t>
      </w:r>
      <w:r>
        <w:t>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r>
        <w:rPr>
          <w:rFonts w:eastAsia="Calibri"/>
        </w:rPr>
        <w:t xml:space="preserve"> </w:t>
      </w:r>
    </w:p>
    <w:p w14:paraId="14193886" w14:textId="77777777" w:rsidR="006B74E3" w:rsidRPr="00C14AFC" w:rsidRDefault="006B74E3" w:rsidP="006B74E3">
      <w:pPr>
        <w:widowControl w:val="0"/>
        <w:ind w:firstLine="567"/>
        <w:jc w:val="both"/>
      </w:pPr>
    </w:p>
    <w:p w14:paraId="4BBDAA22" w14:textId="74C000B6"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w:t>
      </w:r>
      <w:r w:rsidRPr="00007456">
        <w:rPr>
          <w:szCs w:val="24"/>
        </w:rPr>
        <w:lastRenderedPageBreak/>
        <w:t xml:space="preserve">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705BBD2D" w14:textId="29E8C942" w:rsidR="00AE744B" w:rsidRDefault="006F6D79" w:rsidP="000B59E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6B74E3" w:rsidRPr="006B74E3">
        <w:rPr>
          <w:bCs/>
          <w:szCs w:val="24"/>
        </w:rPr>
        <w:t>МГУП</w:t>
      </w:r>
      <w:r w:rsidR="006B74E3">
        <w:rPr>
          <w:b/>
          <w:szCs w:val="24"/>
        </w:rPr>
        <w:t xml:space="preserve"> </w:t>
      </w:r>
      <w:r w:rsidR="00A13CF7">
        <w:t>«</w:t>
      </w:r>
      <w:r w:rsidR="006B74E3">
        <w:t>Тирастеплоэнерго</w:t>
      </w:r>
      <w:r w:rsidR="00A13CF7">
        <w:t>»</w:t>
      </w:r>
      <w:r w:rsidR="00B8322E">
        <w:rPr>
          <w:color w:val="000000"/>
        </w:rPr>
        <w:t>:</w:t>
      </w:r>
    </w:p>
    <w:p w14:paraId="50C8DE06" w14:textId="5B06C8F5" w:rsidR="00483ECB" w:rsidRDefault="00BB5BBA" w:rsidP="000B59E4">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6B74E3">
        <w:rPr>
          <w:szCs w:val="24"/>
        </w:rPr>
        <w:t xml:space="preserve"> по </w:t>
      </w:r>
      <w:r w:rsidR="006B74E3">
        <w:rPr>
          <w:color w:val="000000"/>
        </w:rPr>
        <w:t xml:space="preserve">закупке № 2.2, предмет закупки «Компенсаторы сильфонные СКУ ППМ-16 разных диаметров», размещенной по электронному адресу: </w:t>
      </w:r>
      <w:hyperlink r:id="rId9" w:history="1">
        <w:r w:rsidR="006B74E3">
          <w:rPr>
            <w:color w:val="0000FF"/>
            <w:u w:val="single"/>
          </w:rPr>
          <w:t>https://zakupki.gospmr.org/purchase/?id=9468</w:t>
        </w:r>
      </w:hyperlink>
      <w:r w:rsidR="008F38A9">
        <w:t>;</w:t>
      </w:r>
    </w:p>
    <w:p w14:paraId="44FA7B26" w14:textId="3CB437D7" w:rsidR="00483ECB" w:rsidRDefault="00483ECB" w:rsidP="000B59E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056F2C" w:rsidRDefault="00483ECB" w:rsidP="000B59E4">
      <w:pPr>
        <w:widowControl w:val="0"/>
        <w:shd w:val="clear" w:color="auto" w:fill="FFFFFF"/>
        <w:ind w:firstLine="567"/>
        <w:jc w:val="both"/>
        <w:rPr>
          <w:sz w:val="20"/>
        </w:rPr>
      </w:pPr>
    </w:p>
    <w:p w14:paraId="49B6081B" w14:textId="5E10234E"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Default="00C95725" w:rsidP="000D7BA3">
      <w:pPr>
        <w:tabs>
          <w:tab w:val="left" w:pos="993"/>
        </w:tabs>
        <w:ind w:firstLine="567"/>
        <w:jc w:val="both"/>
        <w:rPr>
          <w:rFonts w:eastAsia="Calibri"/>
          <w:szCs w:val="24"/>
        </w:rPr>
      </w:pPr>
    </w:p>
    <w:p w14:paraId="2FC806FF" w14:textId="6D61446F" w:rsidR="00AE744B" w:rsidRPr="004D6952" w:rsidRDefault="00AE744B" w:rsidP="000B59E4">
      <w:pPr>
        <w:ind w:firstLine="567"/>
        <w:jc w:val="both"/>
        <w:rPr>
          <w:sz w:val="18"/>
          <w:szCs w:val="18"/>
        </w:rPr>
      </w:pPr>
    </w:p>
    <w:sectPr w:rsidR="00AE744B" w:rsidRPr="004D6952"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6C3B" w14:textId="77777777" w:rsidR="00613E46" w:rsidRDefault="00613E46">
      <w:r>
        <w:separator/>
      </w:r>
    </w:p>
  </w:endnote>
  <w:endnote w:type="continuationSeparator" w:id="0">
    <w:p w14:paraId="5E4AB8DC" w14:textId="77777777" w:rsidR="00613E46" w:rsidRDefault="0061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7095" w14:textId="77777777" w:rsidR="00613E46" w:rsidRDefault="00613E46">
      <w:r>
        <w:separator/>
      </w:r>
    </w:p>
  </w:footnote>
  <w:footnote w:type="continuationSeparator" w:id="0">
    <w:p w14:paraId="2C14C97B" w14:textId="77777777" w:rsidR="00613E46" w:rsidRDefault="0061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2AD3"/>
    <w:rsid w:val="000C3943"/>
    <w:rsid w:val="000C5A1A"/>
    <w:rsid w:val="000C6A2E"/>
    <w:rsid w:val="000C7D93"/>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14FF"/>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C5F"/>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44F3"/>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4C"/>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3E46"/>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B74E3"/>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02"/>
    <w:rsid w:val="00842DA6"/>
    <w:rsid w:val="00842E12"/>
    <w:rsid w:val="008437EA"/>
    <w:rsid w:val="008453E5"/>
    <w:rsid w:val="00846B88"/>
    <w:rsid w:val="00847240"/>
    <w:rsid w:val="00847DFE"/>
    <w:rsid w:val="00850BBF"/>
    <w:rsid w:val="0085132F"/>
    <w:rsid w:val="0085349B"/>
    <w:rsid w:val="00853A8E"/>
    <w:rsid w:val="00853E0F"/>
    <w:rsid w:val="008577AD"/>
    <w:rsid w:val="00857F56"/>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12C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7E1"/>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3CF7"/>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21E"/>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purchase/?id=94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4</cp:revision>
  <cp:lastPrinted>2024-08-21T07:37:00Z</cp:lastPrinted>
  <dcterms:created xsi:type="dcterms:W3CDTF">2025-07-29T08:44:00Z</dcterms:created>
  <dcterms:modified xsi:type="dcterms:W3CDTF">2025-08-06T08:12:00Z</dcterms:modified>
</cp:coreProperties>
</file>